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13BAE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352E4" w:rsidRPr="00F352E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3А </w:t>
      </w:r>
      <w:r w:rsidR="00F352E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352E4" w:rsidRPr="00F352E4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352E4" w:rsidRPr="00F352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E1DD6">
        <w:rPr>
          <w:rFonts w:ascii="Times New Roman" w:hAnsi="Times New Roman"/>
          <w:color w:val="000000"/>
          <w:sz w:val="28"/>
          <w:szCs w:val="28"/>
        </w:rPr>
        <w:t>53</w:t>
      </w:r>
      <w:r w:rsidR="00F352E4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9F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7E1DD6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352E4" w:rsidRPr="00F352E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3А </w:t>
      </w:r>
      <w:r w:rsidR="00F352E4">
        <w:rPr>
          <w:rFonts w:ascii="Times New Roman" w:hAnsi="Times New Roman"/>
          <w:sz w:val="28"/>
          <w:szCs w:val="28"/>
        </w:rPr>
        <w:t xml:space="preserve"> </w:t>
      </w:r>
      <w:r w:rsidR="00F352E4" w:rsidRPr="00F352E4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352E4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D69F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352E4" w:rsidRPr="00F352E4">
        <w:rPr>
          <w:rFonts w:ascii="Times New Roman" w:hAnsi="Times New Roman"/>
          <w:color w:val="000000"/>
          <w:sz w:val="28"/>
          <w:szCs w:val="28"/>
        </w:rPr>
        <w:t>04.07.2023 №72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352E4" w:rsidRPr="00F352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</w:t>
      </w:r>
      <w:r w:rsidR="00F352E4">
        <w:rPr>
          <w:rFonts w:ascii="Times New Roman" w:hAnsi="Times New Roman"/>
          <w:sz w:val="28"/>
          <w:szCs w:val="28"/>
        </w:rPr>
        <w:t xml:space="preserve">льства по ул. Транспортной, 3А </w:t>
      </w:r>
      <w:r w:rsidR="00F352E4" w:rsidRPr="00F352E4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352E4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F352E4">
        <w:rPr>
          <w:rFonts w:ascii="Times New Roman" w:hAnsi="Times New Roman"/>
          <w:color w:val="000000"/>
          <w:sz w:val="28"/>
          <w:szCs w:val="28"/>
        </w:rPr>
        <w:t>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5599">
        <w:rPr>
          <w:rFonts w:ascii="Times New Roman" w:hAnsi="Times New Roman"/>
          <w:color w:val="000000"/>
          <w:sz w:val="28"/>
          <w:szCs w:val="28"/>
        </w:rPr>
        <w:t>14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1E77C1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Шовгенов Айдамир нурбиевич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A5AA8" w:rsidP="00F35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1E77C1">
              <w:rPr>
                <w:rFonts w:ascii="Times New Roman" w:hAnsi="Times New Roman"/>
                <w:sz w:val="28"/>
                <w:szCs w:val="28"/>
              </w:rPr>
              <w:t>Гончарова, 154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1E77C1" w:rsidP="001E7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EA5A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CF" w:rsidRDefault="00060FCF">
      <w:pPr>
        <w:spacing w:line="240" w:lineRule="auto"/>
      </w:pPr>
      <w:r>
        <w:separator/>
      </w:r>
    </w:p>
  </w:endnote>
  <w:endnote w:type="continuationSeparator" w:id="0">
    <w:p w:rsidR="00060FCF" w:rsidRDefault="0006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CF" w:rsidRDefault="00060FCF">
      <w:pPr>
        <w:spacing w:after="0" w:line="240" w:lineRule="auto"/>
      </w:pPr>
      <w:r>
        <w:separator/>
      </w:r>
    </w:p>
  </w:footnote>
  <w:footnote w:type="continuationSeparator" w:id="0">
    <w:p w:rsidR="00060FCF" w:rsidRDefault="0006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0FCF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7C1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FB0F2-61F6-43AB-B155-3BE141B4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242</cp:revision>
  <cp:lastPrinted>2023-07-07T13:37:00Z</cp:lastPrinted>
  <dcterms:created xsi:type="dcterms:W3CDTF">2022-11-14T13:43:00Z</dcterms:created>
  <dcterms:modified xsi:type="dcterms:W3CDTF">2023-07-18T10:22:00Z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